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E7" w:rsidRDefault="004E15E0" w:rsidP="004E15E0">
      <w:pPr>
        <w:spacing w:after="0"/>
        <w:rPr>
          <w:lang w:val="sr-Cyrl-RS"/>
        </w:rPr>
      </w:pPr>
      <w:r>
        <w:rPr>
          <w:lang w:val="sr-Cyrl-RS"/>
        </w:rPr>
        <w:t>Ученичка задруга</w:t>
      </w:r>
    </w:p>
    <w:p w:rsidR="004E15E0" w:rsidRDefault="004E15E0" w:rsidP="004E15E0">
      <w:pPr>
        <w:spacing w:after="0"/>
        <w:rPr>
          <w:lang w:val="sr-Cyrl-RS"/>
        </w:rPr>
      </w:pPr>
      <w:r>
        <w:rPr>
          <w:lang w:val="sr-Cyrl-RS"/>
        </w:rPr>
        <w:t>Теслин дом</w:t>
      </w:r>
    </w:p>
    <w:p w:rsidR="004E15E0" w:rsidRDefault="004E15E0" w:rsidP="004E15E0">
      <w:pPr>
        <w:spacing w:after="0"/>
        <w:rPr>
          <w:lang w:val="sr-Cyrl-RS"/>
        </w:rPr>
      </w:pPr>
      <w:r>
        <w:rPr>
          <w:lang w:val="sr-Cyrl-RS"/>
        </w:rPr>
        <w:t xml:space="preserve"> Техничке школе са домом ученика</w:t>
      </w:r>
    </w:p>
    <w:p w:rsidR="004E15E0" w:rsidRDefault="004E15E0" w:rsidP="004E15E0">
      <w:pPr>
        <w:spacing w:after="0"/>
        <w:rPr>
          <w:lang w:val="sr-Cyrl-RS"/>
        </w:rPr>
      </w:pPr>
      <w:r>
        <w:rPr>
          <w:lang w:val="sr-Cyrl-RS"/>
        </w:rPr>
        <w:t>„Никола Тесла“</w:t>
      </w:r>
    </w:p>
    <w:p w:rsidR="004E15E0" w:rsidRDefault="004E15E0" w:rsidP="004E15E0">
      <w:pPr>
        <w:spacing w:after="0"/>
        <w:rPr>
          <w:lang w:val="sr-Cyrl-RS"/>
        </w:rPr>
      </w:pPr>
      <w:r>
        <w:rPr>
          <w:lang w:val="sr-Cyrl-RS"/>
        </w:rPr>
        <w:t>Костолац</w:t>
      </w:r>
    </w:p>
    <w:p w:rsidR="004E15E0" w:rsidRDefault="004E15E0" w:rsidP="004E15E0">
      <w:pPr>
        <w:spacing w:after="0"/>
        <w:rPr>
          <w:lang w:val="sr-Cyrl-RS"/>
        </w:rPr>
      </w:pPr>
      <w:r>
        <w:rPr>
          <w:lang w:val="sr-Cyrl-RS"/>
        </w:rPr>
        <w:t>Датум:</w:t>
      </w:r>
      <w:r w:rsidR="00595A18">
        <w:rPr>
          <w:lang w:val="sr-Cyrl-RS"/>
        </w:rPr>
        <w:t xml:space="preserve"> </w:t>
      </w:r>
      <w:r>
        <w:rPr>
          <w:lang w:val="sr-Cyrl-RS"/>
        </w:rPr>
        <w:t>12.11.2019. године</w:t>
      </w:r>
    </w:p>
    <w:p w:rsidR="004E15E0" w:rsidRDefault="004E15E0" w:rsidP="004E15E0">
      <w:pPr>
        <w:spacing w:after="0"/>
        <w:rPr>
          <w:lang w:val="sr-Cyrl-RS"/>
        </w:rPr>
      </w:pPr>
    </w:p>
    <w:p w:rsidR="004E15E0" w:rsidRDefault="004E15E0" w:rsidP="004E15E0">
      <w:pPr>
        <w:spacing w:after="0"/>
        <w:ind w:firstLine="720"/>
        <w:jc w:val="both"/>
        <w:rPr>
          <w:lang w:val="sr-Cyrl-RS"/>
        </w:rPr>
      </w:pPr>
      <w:r>
        <w:rPr>
          <w:lang w:val="sr-Cyrl-RS"/>
        </w:rPr>
        <w:t xml:space="preserve">На основу члана 16 став 4 Правилника о ученичким задругама  („Сл. гласник РС“ број 31/2018) и члана 25 Правила за рад ученичке задруге Теслин дом Техничка школа са домом ученика „Никола Тесла“ Костолац, Скупштина Ученичке задруге Теслин дом Техничка школа са домом ученика „Никола Тесла“ Костолац донела је </w:t>
      </w:r>
    </w:p>
    <w:p w:rsidR="004E15E0" w:rsidRDefault="004E15E0" w:rsidP="004E15E0">
      <w:pPr>
        <w:spacing w:after="0"/>
        <w:ind w:firstLine="720"/>
        <w:jc w:val="both"/>
        <w:rPr>
          <w:lang w:val="sr-Cyrl-RS"/>
        </w:rPr>
      </w:pPr>
    </w:p>
    <w:p w:rsidR="00937512" w:rsidRDefault="00937512" w:rsidP="004E15E0">
      <w:pPr>
        <w:spacing w:after="0"/>
        <w:ind w:firstLine="720"/>
        <w:jc w:val="both"/>
        <w:rPr>
          <w:lang w:val="sr-Cyrl-RS"/>
        </w:rPr>
      </w:pPr>
    </w:p>
    <w:p w:rsidR="00937512" w:rsidRDefault="00937512" w:rsidP="004E15E0">
      <w:pPr>
        <w:spacing w:after="0"/>
        <w:ind w:firstLine="720"/>
        <w:jc w:val="both"/>
        <w:rPr>
          <w:lang w:val="sr-Cyrl-RS"/>
        </w:rPr>
      </w:pPr>
    </w:p>
    <w:p w:rsidR="004E15E0" w:rsidRDefault="004E15E0" w:rsidP="00595A18">
      <w:pPr>
        <w:spacing w:after="0"/>
        <w:jc w:val="center"/>
        <w:rPr>
          <w:lang w:val="sr-Cyrl-RS"/>
        </w:rPr>
      </w:pPr>
      <w:r>
        <w:rPr>
          <w:lang w:val="sr-Cyrl-RS"/>
        </w:rPr>
        <w:t>О Д Л У К У</w:t>
      </w:r>
    </w:p>
    <w:p w:rsidR="00595A18" w:rsidRDefault="00595A18" w:rsidP="00595A18">
      <w:pPr>
        <w:spacing w:after="0"/>
        <w:jc w:val="center"/>
        <w:rPr>
          <w:lang w:val="sr-Cyrl-RS"/>
        </w:rPr>
      </w:pPr>
      <w:r>
        <w:rPr>
          <w:lang w:val="sr-Cyrl-RS"/>
        </w:rPr>
        <w:t>1.</w:t>
      </w:r>
    </w:p>
    <w:p w:rsidR="004E15E0" w:rsidRPr="00595A18" w:rsidRDefault="004E15E0" w:rsidP="00595A18">
      <w:pPr>
        <w:spacing w:after="0"/>
        <w:jc w:val="both"/>
        <w:rPr>
          <w:lang w:val="sr-Cyrl-RS"/>
        </w:rPr>
      </w:pPr>
      <w:r w:rsidRPr="00595A18">
        <w:rPr>
          <w:lang w:val="sr-Cyrl-RS"/>
        </w:rPr>
        <w:t>Именује се Управни одбор Ученичке задруге Теслин дом Техничка школа са</w:t>
      </w:r>
      <w:r w:rsidR="00595A18" w:rsidRPr="00595A18">
        <w:rPr>
          <w:lang w:val="sr-Cyrl-RS"/>
        </w:rPr>
        <w:t xml:space="preserve"> домом ученика „Никола Тесла“Костолац у следећем саставу:</w:t>
      </w:r>
    </w:p>
    <w:p w:rsidR="00595A18" w:rsidRDefault="00595A18" w:rsidP="00595A18">
      <w:pPr>
        <w:pStyle w:val="ListParagraph"/>
        <w:numPr>
          <w:ilvl w:val="0"/>
          <w:numId w:val="1"/>
        </w:numPr>
        <w:spacing w:after="0"/>
        <w:jc w:val="both"/>
        <w:rPr>
          <w:lang w:val="sr-Cyrl-RS"/>
        </w:rPr>
      </w:pPr>
      <w:r>
        <w:rPr>
          <w:lang w:val="sr-Cyrl-RS"/>
        </w:rPr>
        <w:t>Бојан Стојановић, члан,</w:t>
      </w:r>
    </w:p>
    <w:p w:rsidR="00595A18" w:rsidRDefault="00595A18" w:rsidP="00595A18">
      <w:pPr>
        <w:pStyle w:val="ListParagraph"/>
        <w:numPr>
          <w:ilvl w:val="0"/>
          <w:numId w:val="1"/>
        </w:numPr>
        <w:spacing w:after="0"/>
        <w:jc w:val="both"/>
        <w:rPr>
          <w:lang w:val="sr-Cyrl-RS"/>
        </w:rPr>
      </w:pPr>
      <w:r>
        <w:rPr>
          <w:lang w:val="sr-Cyrl-RS"/>
        </w:rPr>
        <w:t>Снежана Пантић, члан,</w:t>
      </w:r>
    </w:p>
    <w:p w:rsidR="00595A18" w:rsidRDefault="00595A18" w:rsidP="00595A18">
      <w:pPr>
        <w:pStyle w:val="ListParagraph"/>
        <w:numPr>
          <w:ilvl w:val="0"/>
          <w:numId w:val="1"/>
        </w:numPr>
        <w:spacing w:after="0"/>
        <w:jc w:val="both"/>
        <w:rPr>
          <w:lang w:val="sr-Cyrl-RS"/>
        </w:rPr>
      </w:pPr>
      <w:r>
        <w:rPr>
          <w:lang w:val="sr-Cyrl-RS"/>
        </w:rPr>
        <w:t>мр Слободан Лалић, члан.</w:t>
      </w:r>
    </w:p>
    <w:p w:rsidR="00595A18" w:rsidRDefault="00595A18" w:rsidP="00595A18">
      <w:pPr>
        <w:spacing w:after="0"/>
        <w:jc w:val="center"/>
        <w:rPr>
          <w:lang w:val="sr-Cyrl-RS"/>
        </w:rPr>
      </w:pPr>
      <w:r>
        <w:rPr>
          <w:lang w:val="sr-Cyrl-RS"/>
        </w:rPr>
        <w:t>2.</w:t>
      </w:r>
    </w:p>
    <w:p w:rsidR="00595A18" w:rsidRDefault="00595A18" w:rsidP="00595A18">
      <w:pPr>
        <w:spacing w:after="0"/>
        <w:jc w:val="both"/>
        <w:rPr>
          <w:lang w:val="sr-Cyrl-RS"/>
        </w:rPr>
      </w:pPr>
      <w:r>
        <w:rPr>
          <w:lang w:val="sr-Cyrl-RS"/>
        </w:rPr>
        <w:t>На првој седници Управног одбора, чланови Управног одбора изабраће председника из реда чланова и донети Послоник о раду.</w:t>
      </w:r>
    </w:p>
    <w:p w:rsidR="00595A18" w:rsidRDefault="00595A18" w:rsidP="00595A18">
      <w:pPr>
        <w:spacing w:after="0"/>
        <w:jc w:val="both"/>
        <w:rPr>
          <w:lang w:val="sr-Cyrl-RS"/>
        </w:rPr>
      </w:pPr>
    </w:p>
    <w:p w:rsidR="00595A18" w:rsidRDefault="00595A18" w:rsidP="00595A18">
      <w:pPr>
        <w:spacing w:after="0"/>
        <w:jc w:val="center"/>
        <w:rPr>
          <w:lang w:val="sr-Cyrl-RS"/>
        </w:rPr>
      </w:pPr>
      <w:r>
        <w:rPr>
          <w:lang w:val="sr-Cyrl-RS"/>
        </w:rPr>
        <w:t>3.</w:t>
      </w:r>
    </w:p>
    <w:p w:rsidR="00595A18" w:rsidRDefault="00595A18" w:rsidP="00595A18">
      <w:pPr>
        <w:spacing w:after="0"/>
        <w:rPr>
          <w:lang w:val="sr-Cyrl-RS"/>
        </w:rPr>
      </w:pPr>
      <w:r>
        <w:rPr>
          <w:lang w:val="sr-Cyrl-RS"/>
        </w:rPr>
        <w:t>Одлука ступа на снагу даном доношења.</w:t>
      </w:r>
    </w:p>
    <w:p w:rsidR="00595A18" w:rsidRDefault="00595A18" w:rsidP="00595A18">
      <w:pPr>
        <w:spacing w:after="0"/>
        <w:rPr>
          <w:lang w:val="sr-Cyrl-RS"/>
        </w:rPr>
      </w:pPr>
    </w:p>
    <w:p w:rsidR="00937512" w:rsidRDefault="00937512" w:rsidP="00595A18">
      <w:pPr>
        <w:spacing w:after="0"/>
        <w:rPr>
          <w:lang w:val="sr-Cyrl-RS"/>
        </w:rPr>
      </w:pPr>
    </w:p>
    <w:p w:rsidR="00937512" w:rsidRDefault="00937512" w:rsidP="00595A18">
      <w:pPr>
        <w:spacing w:after="0"/>
        <w:rPr>
          <w:lang w:val="sr-Cyrl-RS"/>
        </w:rPr>
      </w:pPr>
    </w:p>
    <w:p w:rsidR="00937512" w:rsidRDefault="00937512" w:rsidP="00595A18">
      <w:pPr>
        <w:spacing w:after="0"/>
        <w:rPr>
          <w:lang w:val="sr-Cyrl-RS"/>
        </w:rPr>
      </w:pPr>
    </w:p>
    <w:p w:rsidR="00595A18" w:rsidRDefault="00595A18" w:rsidP="00595A18">
      <w:pPr>
        <w:spacing w:after="0"/>
        <w:rPr>
          <w:lang w:val="sr-Cyrl-RS"/>
        </w:rPr>
      </w:pPr>
      <w:r>
        <w:rPr>
          <w:lang w:val="sr-Cyrl-RS"/>
        </w:rPr>
        <w:t>Доставити:                                                                                         Председник Скуштине ученичке задруге</w:t>
      </w:r>
    </w:p>
    <w:p w:rsidR="00595A18" w:rsidRDefault="00595A18" w:rsidP="00595A18">
      <w:pPr>
        <w:pStyle w:val="ListParagraph"/>
        <w:numPr>
          <w:ilvl w:val="0"/>
          <w:numId w:val="2"/>
        </w:numPr>
        <w:spacing w:after="0"/>
        <w:rPr>
          <w:lang w:val="sr-Cyrl-RS"/>
        </w:rPr>
      </w:pPr>
      <w:r>
        <w:rPr>
          <w:lang w:val="sr-Cyrl-RS"/>
        </w:rPr>
        <w:t xml:space="preserve">Члановима Управног одбора,               </w:t>
      </w:r>
    </w:p>
    <w:p w:rsidR="00595A18" w:rsidRDefault="00595A18" w:rsidP="00595A18">
      <w:pPr>
        <w:pStyle w:val="ListParagraph"/>
        <w:numPr>
          <w:ilvl w:val="0"/>
          <w:numId w:val="2"/>
        </w:numPr>
        <w:spacing w:after="0"/>
        <w:rPr>
          <w:lang w:val="sr-Cyrl-RS"/>
        </w:rPr>
      </w:pPr>
      <w:r>
        <w:rPr>
          <w:lang w:val="sr-Cyrl-RS"/>
        </w:rPr>
        <w:t>Председнику Скупштине,                                                               др Горан Несторовић</w:t>
      </w:r>
    </w:p>
    <w:p w:rsidR="00595A18" w:rsidRDefault="00595A18" w:rsidP="00595A18">
      <w:pPr>
        <w:pStyle w:val="ListParagraph"/>
        <w:numPr>
          <w:ilvl w:val="0"/>
          <w:numId w:val="2"/>
        </w:numPr>
        <w:spacing w:after="0"/>
        <w:rPr>
          <w:lang w:val="sr-Cyrl-RS"/>
        </w:rPr>
      </w:pPr>
      <w:r>
        <w:rPr>
          <w:lang w:val="sr-Cyrl-RS"/>
        </w:rPr>
        <w:t>Архиви.</w:t>
      </w:r>
    </w:p>
    <w:p w:rsidR="00595A18" w:rsidRPr="00595A18" w:rsidRDefault="00595A18" w:rsidP="00595A18">
      <w:pPr>
        <w:spacing w:after="0"/>
        <w:rPr>
          <w:lang w:val="sr-Cyrl-RS"/>
        </w:rPr>
      </w:pPr>
    </w:p>
    <w:p w:rsidR="00595A18" w:rsidRPr="00595A18" w:rsidRDefault="00595A18" w:rsidP="00595A18">
      <w:pPr>
        <w:spacing w:after="0"/>
        <w:jc w:val="both"/>
        <w:rPr>
          <w:lang w:val="sr-Cyrl-RS"/>
        </w:rPr>
      </w:pPr>
    </w:p>
    <w:p w:rsidR="00595A18" w:rsidRDefault="00595A18" w:rsidP="00595A18">
      <w:pPr>
        <w:spacing w:after="0"/>
        <w:jc w:val="both"/>
        <w:rPr>
          <w:lang w:val="sr-Cyrl-RS"/>
        </w:rPr>
      </w:pPr>
    </w:p>
    <w:p w:rsidR="008C5FFD" w:rsidRDefault="008C5FFD" w:rsidP="00595A18">
      <w:pPr>
        <w:spacing w:after="0"/>
        <w:jc w:val="both"/>
        <w:rPr>
          <w:lang w:val="sr-Cyrl-RS"/>
        </w:rPr>
      </w:pPr>
    </w:p>
    <w:p w:rsidR="008C5FFD" w:rsidRDefault="008C5FFD" w:rsidP="00595A18">
      <w:pPr>
        <w:spacing w:after="0"/>
        <w:jc w:val="both"/>
        <w:rPr>
          <w:lang w:val="sr-Cyrl-RS"/>
        </w:rPr>
      </w:pPr>
    </w:p>
    <w:p w:rsidR="008C5FFD" w:rsidRDefault="008C5FFD" w:rsidP="00595A18">
      <w:pPr>
        <w:spacing w:after="0"/>
        <w:jc w:val="both"/>
        <w:rPr>
          <w:lang w:val="sr-Cyrl-RS"/>
        </w:rPr>
      </w:pPr>
    </w:p>
    <w:p w:rsidR="008C5FFD" w:rsidRDefault="008C5FFD" w:rsidP="00595A18">
      <w:pPr>
        <w:spacing w:after="0"/>
        <w:jc w:val="both"/>
        <w:rPr>
          <w:lang w:val="sr-Cyrl-RS"/>
        </w:rPr>
      </w:pPr>
    </w:p>
    <w:p w:rsidR="008C5FFD" w:rsidRDefault="008C5FFD" w:rsidP="008C5FFD">
      <w:pPr>
        <w:spacing w:after="0"/>
        <w:rPr>
          <w:lang w:val="sr-Cyrl-RS"/>
        </w:rPr>
      </w:pPr>
      <w:r>
        <w:rPr>
          <w:lang w:val="sr-Cyrl-RS"/>
        </w:rPr>
        <w:lastRenderedPageBreak/>
        <w:t>Ученичка задруга</w:t>
      </w:r>
    </w:p>
    <w:p w:rsidR="008C5FFD" w:rsidRDefault="008C5FFD" w:rsidP="008C5FFD">
      <w:pPr>
        <w:spacing w:after="0"/>
        <w:rPr>
          <w:lang w:val="sr-Cyrl-RS"/>
        </w:rPr>
      </w:pPr>
      <w:r>
        <w:rPr>
          <w:lang w:val="sr-Cyrl-RS"/>
        </w:rPr>
        <w:t>Теслин дом</w:t>
      </w:r>
    </w:p>
    <w:p w:rsidR="008C5FFD" w:rsidRDefault="008C5FFD" w:rsidP="008C5FFD">
      <w:pPr>
        <w:spacing w:after="0"/>
        <w:rPr>
          <w:lang w:val="sr-Cyrl-RS"/>
        </w:rPr>
      </w:pPr>
      <w:r>
        <w:rPr>
          <w:lang w:val="sr-Cyrl-RS"/>
        </w:rPr>
        <w:t xml:space="preserve"> Техничке школе са домом ученика</w:t>
      </w:r>
    </w:p>
    <w:p w:rsidR="008C5FFD" w:rsidRDefault="008C5FFD" w:rsidP="008C5FFD">
      <w:pPr>
        <w:spacing w:after="0"/>
        <w:rPr>
          <w:lang w:val="sr-Cyrl-RS"/>
        </w:rPr>
      </w:pPr>
      <w:r>
        <w:rPr>
          <w:lang w:val="sr-Cyrl-RS"/>
        </w:rPr>
        <w:t>„Никола Тесла“</w:t>
      </w:r>
    </w:p>
    <w:p w:rsidR="008C5FFD" w:rsidRDefault="008C5FFD" w:rsidP="008C5FFD">
      <w:pPr>
        <w:spacing w:after="0"/>
        <w:rPr>
          <w:lang w:val="sr-Cyrl-RS"/>
        </w:rPr>
      </w:pPr>
      <w:r>
        <w:rPr>
          <w:lang w:val="sr-Cyrl-RS"/>
        </w:rPr>
        <w:t>Костолац</w:t>
      </w:r>
    </w:p>
    <w:p w:rsidR="008C5FFD" w:rsidRDefault="008C5FFD" w:rsidP="008C5FFD">
      <w:pPr>
        <w:spacing w:after="0"/>
        <w:rPr>
          <w:lang w:val="sr-Cyrl-RS"/>
        </w:rPr>
      </w:pPr>
      <w:r>
        <w:rPr>
          <w:lang w:val="sr-Cyrl-RS"/>
        </w:rPr>
        <w:t>Датум: 12.11.2019. године</w:t>
      </w:r>
    </w:p>
    <w:p w:rsidR="008C5FFD" w:rsidRDefault="008C5FFD" w:rsidP="008C5FFD">
      <w:pPr>
        <w:spacing w:after="0"/>
        <w:rPr>
          <w:lang w:val="sr-Cyrl-RS"/>
        </w:rPr>
      </w:pPr>
    </w:p>
    <w:p w:rsidR="008C5FFD" w:rsidRDefault="008C5FFD" w:rsidP="008C5FFD">
      <w:pPr>
        <w:spacing w:after="0"/>
        <w:ind w:firstLine="720"/>
        <w:jc w:val="both"/>
        <w:rPr>
          <w:lang w:val="sr-Cyrl-RS"/>
        </w:rPr>
      </w:pPr>
      <w:r>
        <w:rPr>
          <w:lang w:val="sr-Cyrl-RS"/>
        </w:rPr>
        <w:t xml:space="preserve">На основу члана 16 став 4 Правилника о ученичким задругама  („Сл. гласник РС“ број 31/2018) и члана 25 Правила за рад ученичке задруге Теслин дом Техничка школа са домом ученика „Никола Тесла“ Костолац, Скупштина Ученичке задруге Теслин дом Техничка школа са домом ученика „Никола Тесла“ Костолац донела је </w:t>
      </w:r>
    </w:p>
    <w:p w:rsidR="008C5FFD" w:rsidRDefault="008C5FFD" w:rsidP="008C5FFD">
      <w:pPr>
        <w:spacing w:after="0"/>
        <w:ind w:firstLine="720"/>
        <w:jc w:val="both"/>
        <w:rPr>
          <w:lang w:val="sr-Cyrl-RS"/>
        </w:rPr>
      </w:pPr>
    </w:p>
    <w:p w:rsidR="008C5FFD" w:rsidRDefault="008C5FFD" w:rsidP="008C5FFD">
      <w:pPr>
        <w:spacing w:after="0"/>
        <w:ind w:firstLine="720"/>
        <w:jc w:val="both"/>
        <w:rPr>
          <w:lang w:val="sr-Cyrl-RS"/>
        </w:rPr>
      </w:pPr>
    </w:p>
    <w:p w:rsidR="008C5FFD" w:rsidRDefault="008C5FFD" w:rsidP="008C5FFD">
      <w:pPr>
        <w:spacing w:after="0"/>
        <w:ind w:firstLine="720"/>
        <w:jc w:val="both"/>
        <w:rPr>
          <w:lang w:val="sr-Cyrl-RS"/>
        </w:rPr>
      </w:pPr>
    </w:p>
    <w:p w:rsidR="008C5FFD" w:rsidRDefault="008C5FFD" w:rsidP="008C5FFD">
      <w:pPr>
        <w:spacing w:after="0"/>
        <w:jc w:val="center"/>
        <w:rPr>
          <w:lang w:val="sr-Cyrl-RS"/>
        </w:rPr>
      </w:pPr>
      <w:r>
        <w:rPr>
          <w:lang w:val="sr-Cyrl-RS"/>
        </w:rPr>
        <w:t>О Д Л У К У</w:t>
      </w:r>
    </w:p>
    <w:p w:rsidR="008C5FFD" w:rsidRDefault="008C5FFD" w:rsidP="008C5FFD">
      <w:pPr>
        <w:spacing w:after="0"/>
        <w:jc w:val="center"/>
        <w:rPr>
          <w:lang w:val="sr-Cyrl-RS"/>
        </w:rPr>
      </w:pPr>
      <w:r>
        <w:rPr>
          <w:lang w:val="sr-Cyrl-RS"/>
        </w:rPr>
        <w:t>1.</w:t>
      </w:r>
    </w:p>
    <w:p w:rsidR="008C5FFD" w:rsidRPr="00595A18" w:rsidRDefault="008C5FFD" w:rsidP="008C5FFD">
      <w:pPr>
        <w:spacing w:after="0"/>
        <w:jc w:val="both"/>
        <w:rPr>
          <w:lang w:val="sr-Cyrl-RS"/>
        </w:rPr>
      </w:pPr>
      <w:r w:rsidRPr="00595A18">
        <w:rPr>
          <w:lang w:val="sr-Cyrl-RS"/>
        </w:rPr>
        <w:t xml:space="preserve">Именује се </w:t>
      </w:r>
      <w:r>
        <w:rPr>
          <w:lang w:val="sr-Cyrl-RS"/>
        </w:rPr>
        <w:t>др Горан Несторовић, за председника Скупштине Ученичке задруге</w:t>
      </w:r>
      <w:r w:rsidRPr="00595A18">
        <w:rPr>
          <w:lang w:val="sr-Cyrl-RS"/>
        </w:rPr>
        <w:t xml:space="preserve"> Теслин дом Техничка школа са домом ученика „Никола Тесла“Костолац </w:t>
      </w:r>
      <w:r>
        <w:rPr>
          <w:lang w:val="sr-Cyrl-RS"/>
        </w:rPr>
        <w:t>.</w:t>
      </w:r>
    </w:p>
    <w:p w:rsidR="008C5FFD" w:rsidRDefault="008C5FFD" w:rsidP="008C5FFD">
      <w:pPr>
        <w:spacing w:after="0"/>
        <w:jc w:val="center"/>
        <w:rPr>
          <w:lang w:val="sr-Cyrl-RS"/>
        </w:rPr>
      </w:pPr>
      <w:r>
        <w:rPr>
          <w:lang w:val="sr-Cyrl-RS"/>
        </w:rPr>
        <w:t>2.</w:t>
      </w:r>
    </w:p>
    <w:p w:rsidR="008C5FFD" w:rsidRPr="00595A18" w:rsidRDefault="008C5FFD" w:rsidP="008C5FFD">
      <w:pPr>
        <w:spacing w:after="0"/>
        <w:jc w:val="both"/>
        <w:rPr>
          <w:lang w:val="sr-Cyrl-RS"/>
        </w:rPr>
      </w:pPr>
      <w:r w:rsidRPr="00595A18">
        <w:rPr>
          <w:lang w:val="sr-Cyrl-RS"/>
        </w:rPr>
        <w:t xml:space="preserve">Именује се </w:t>
      </w:r>
      <w:r>
        <w:rPr>
          <w:lang w:val="sr-Cyrl-RS"/>
        </w:rPr>
        <w:t>Ирена Ајдачић</w:t>
      </w:r>
      <w:r>
        <w:rPr>
          <w:lang w:val="sr-Cyrl-RS"/>
        </w:rPr>
        <w:t xml:space="preserve">, за </w:t>
      </w:r>
      <w:r>
        <w:rPr>
          <w:lang w:val="sr-Cyrl-RS"/>
        </w:rPr>
        <w:t>заменика председника</w:t>
      </w:r>
      <w:bookmarkStart w:id="0" w:name="_GoBack"/>
      <w:bookmarkEnd w:id="0"/>
      <w:r>
        <w:rPr>
          <w:lang w:val="sr-Cyrl-RS"/>
        </w:rPr>
        <w:t xml:space="preserve"> Скупштине Ученичке задруге</w:t>
      </w:r>
      <w:r w:rsidRPr="00595A18">
        <w:rPr>
          <w:lang w:val="sr-Cyrl-RS"/>
        </w:rPr>
        <w:t xml:space="preserve"> Теслин дом Техничка школа са домом ученика „Никола Тесла“Костолац </w:t>
      </w:r>
      <w:r>
        <w:rPr>
          <w:lang w:val="sr-Cyrl-RS"/>
        </w:rPr>
        <w:t>.</w:t>
      </w:r>
    </w:p>
    <w:p w:rsidR="008C5FFD" w:rsidRDefault="008C5FFD" w:rsidP="008C5FFD">
      <w:pPr>
        <w:spacing w:after="0"/>
        <w:jc w:val="both"/>
        <w:rPr>
          <w:lang w:val="sr-Cyrl-RS"/>
        </w:rPr>
      </w:pPr>
    </w:p>
    <w:p w:rsidR="008C5FFD" w:rsidRDefault="008C5FFD" w:rsidP="008C5FFD">
      <w:pPr>
        <w:spacing w:after="0"/>
        <w:jc w:val="center"/>
        <w:rPr>
          <w:lang w:val="sr-Cyrl-RS"/>
        </w:rPr>
      </w:pPr>
      <w:r>
        <w:rPr>
          <w:lang w:val="sr-Cyrl-RS"/>
        </w:rPr>
        <w:t>3.</w:t>
      </w:r>
    </w:p>
    <w:p w:rsidR="008C5FFD" w:rsidRDefault="008C5FFD" w:rsidP="008C5FFD">
      <w:pPr>
        <w:spacing w:after="0"/>
        <w:rPr>
          <w:lang w:val="sr-Cyrl-RS"/>
        </w:rPr>
      </w:pPr>
      <w:r>
        <w:rPr>
          <w:lang w:val="sr-Cyrl-RS"/>
        </w:rPr>
        <w:t>Одлука ступа на снагу даном доношења.</w:t>
      </w:r>
    </w:p>
    <w:p w:rsidR="008C5FFD" w:rsidRDefault="008C5FFD" w:rsidP="008C5FFD">
      <w:pPr>
        <w:spacing w:after="0"/>
        <w:rPr>
          <w:lang w:val="sr-Cyrl-RS"/>
        </w:rPr>
      </w:pPr>
    </w:p>
    <w:p w:rsidR="008C5FFD" w:rsidRDefault="008C5FFD" w:rsidP="008C5FFD">
      <w:pPr>
        <w:spacing w:after="0"/>
        <w:rPr>
          <w:lang w:val="sr-Cyrl-RS"/>
        </w:rPr>
      </w:pPr>
    </w:p>
    <w:p w:rsidR="008C5FFD" w:rsidRDefault="008C5FFD" w:rsidP="008C5FFD">
      <w:pPr>
        <w:spacing w:after="0"/>
        <w:rPr>
          <w:lang w:val="sr-Cyrl-RS"/>
        </w:rPr>
      </w:pPr>
    </w:p>
    <w:p w:rsidR="008C5FFD" w:rsidRDefault="008C5FFD" w:rsidP="008C5FFD">
      <w:pPr>
        <w:spacing w:after="0"/>
        <w:rPr>
          <w:lang w:val="sr-Cyrl-RS"/>
        </w:rPr>
      </w:pPr>
    </w:p>
    <w:p w:rsidR="008C5FFD" w:rsidRDefault="008C5FFD" w:rsidP="008C5FFD">
      <w:pPr>
        <w:spacing w:after="0"/>
        <w:rPr>
          <w:lang w:val="sr-Cyrl-RS"/>
        </w:rPr>
      </w:pPr>
      <w:r>
        <w:rPr>
          <w:lang w:val="sr-Cyrl-RS"/>
        </w:rPr>
        <w:t>Доставити:                                                                                         Председник Скуштине ученичке задруге</w:t>
      </w:r>
    </w:p>
    <w:p w:rsidR="008C5FFD" w:rsidRDefault="008C5FFD" w:rsidP="008C5FFD">
      <w:pPr>
        <w:pStyle w:val="ListParagraph"/>
        <w:numPr>
          <w:ilvl w:val="0"/>
          <w:numId w:val="2"/>
        </w:numPr>
        <w:spacing w:after="0"/>
        <w:rPr>
          <w:lang w:val="sr-Cyrl-RS"/>
        </w:rPr>
      </w:pPr>
      <w:r>
        <w:rPr>
          <w:lang w:val="sr-Cyrl-RS"/>
        </w:rPr>
        <w:t xml:space="preserve">Члановима Управног одбора,               </w:t>
      </w:r>
    </w:p>
    <w:p w:rsidR="008C5FFD" w:rsidRDefault="008C5FFD" w:rsidP="008C5FFD">
      <w:pPr>
        <w:pStyle w:val="ListParagraph"/>
        <w:numPr>
          <w:ilvl w:val="0"/>
          <w:numId w:val="2"/>
        </w:numPr>
        <w:spacing w:after="0"/>
        <w:rPr>
          <w:lang w:val="sr-Cyrl-RS"/>
        </w:rPr>
      </w:pPr>
      <w:r>
        <w:rPr>
          <w:lang w:val="sr-Cyrl-RS"/>
        </w:rPr>
        <w:t>Председнику Скупштине,                                                               др Горан Несторовић</w:t>
      </w:r>
    </w:p>
    <w:p w:rsidR="008C5FFD" w:rsidRDefault="008C5FFD" w:rsidP="008C5FFD">
      <w:pPr>
        <w:pStyle w:val="ListParagraph"/>
        <w:numPr>
          <w:ilvl w:val="0"/>
          <w:numId w:val="2"/>
        </w:numPr>
        <w:spacing w:after="0"/>
        <w:rPr>
          <w:lang w:val="sr-Cyrl-RS"/>
        </w:rPr>
      </w:pPr>
      <w:r>
        <w:rPr>
          <w:lang w:val="sr-Cyrl-RS"/>
        </w:rPr>
        <w:t>Архиви.</w:t>
      </w:r>
    </w:p>
    <w:p w:rsidR="008C5FFD" w:rsidRPr="00595A18" w:rsidRDefault="008C5FFD" w:rsidP="008C5FFD">
      <w:pPr>
        <w:spacing w:after="0"/>
        <w:rPr>
          <w:lang w:val="sr-Cyrl-RS"/>
        </w:rPr>
      </w:pPr>
    </w:p>
    <w:p w:rsidR="008C5FFD" w:rsidRPr="00595A18" w:rsidRDefault="008C5FFD" w:rsidP="008C5FFD">
      <w:pPr>
        <w:spacing w:after="0"/>
        <w:jc w:val="both"/>
        <w:rPr>
          <w:lang w:val="sr-Cyrl-RS"/>
        </w:rPr>
      </w:pPr>
    </w:p>
    <w:p w:rsidR="008C5FFD" w:rsidRPr="00595A18" w:rsidRDefault="008C5FFD" w:rsidP="008C5FFD">
      <w:pPr>
        <w:spacing w:after="0"/>
        <w:jc w:val="both"/>
        <w:rPr>
          <w:lang w:val="sr-Cyrl-RS"/>
        </w:rPr>
      </w:pPr>
    </w:p>
    <w:p w:rsidR="008C5FFD" w:rsidRPr="00595A18" w:rsidRDefault="008C5FFD" w:rsidP="00595A18">
      <w:pPr>
        <w:spacing w:after="0"/>
        <w:jc w:val="both"/>
        <w:rPr>
          <w:lang w:val="sr-Cyrl-RS"/>
        </w:rPr>
      </w:pPr>
    </w:p>
    <w:sectPr w:rsidR="008C5FFD" w:rsidRPr="0059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6903"/>
    <w:multiLevelType w:val="hybridMultilevel"/>
    <w:tmpl w:val="50F2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3455E"/>
    <w:multiLevelType w:val="hybridMultilevel"/>
    <w:tmpl w:val="C96A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E0"/>
    <w:rsid w:val="004E15E0"/>
    <w:rsid w:val="00595A18"/>
    <w:rsid w:val="008C5FFD"/>
    <w:rsid w:val="00937512"/>
    <w:rsid w:val="00D3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Sekretar</dc:creator>
  <cp:lastModifiedBy>Biljana Sekretar</cp:lastModifiedBy>
  <cp:revision>3</cp:revision>
  <dcterms:created xsi:type="dcterms:W3CDTF">2019-11-21T13:47:00Z</dcterms:created>
  <dcterms:modified xsi:type="dcterms:W3CDTF">2019-11-27T08:50:00Z</dcterms:modified>
</cp:coreProperties>
</file>